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Pytania kierunkowe: Pedagogika</w:t>
      </w:r>
    </w:p>
    <w:p w:rsidR="007F4AE6" w:rsidRPr="007F4AE6" w:rsidRDefault="007F4AE6" w:rsidP="007F4AE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Historia nauk o wychowaniu</w:t>
      </w:r>
    </w:p>
    <w:p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Greckie korzenie pedagogiki (filozofia, sztuka, polityka)</w:t>
      </w:r>
    </w:p>
    <w:p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Uniwersytet i jego organizacja: od Bolonii do procesu bolońskiego</w:t>
      </w:r>
    </w:p>
    <w:p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nowożytna, jej idee i przedstawiciele</w:t>
      </w:r>
    </w:p>
    <w:p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 XIX wieczne idee i praktyki wychowania</w:t>
      </w:r>
    </w:p>
    <w:p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Nowe wychowanie, jego ideologia i doświadczenia w Polsce i na świecie</w:t>
      </w:r>
    </w:p>
    <w:p w:rsidR="007F4AE6" w:rsidRPr="007F4AE6" w:rsidRDefault="007F4AE6" w:rsidP="007F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Współczesne koncepcje wychowania: pedagogika autorytarna, pedagogika humanistyczna,....</w:t>
      </w:r>
    </w:p>
    <w:p w:rsidR="007F4AE6" w:rsidRPr="007F4AE6" w:rsidRDefault="007F4AE6" w:rsidP="007F4AE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Podstawowe pojęcia pedagogiki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Procesy rozwoju osoby (socjalizacja, enkulturacja, wychowanie, kształcenie, samokształtowanie)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Mechanizmy rządzące zachowaniem osoby i zbiorowości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Wychowanie, zakresy znaczeniowe pojęcia, źródła poglądów na wychowanie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Kształcenie, nauczanie, uczenie się, zakresy znaczeniowe i współczesne teorie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Edukacja, jej pojmowanie i organizacja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Samokształtowanie, jego czynniki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Dziedziny wychowania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Metody, zasady, formy edukacji (kształcenia, wychowania, samokształtowania)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Cele edukacji – przesłanki teleologii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Instytucje edukacyjne w Polsce i w świecie</w:t>
      </w:r>
    </w:p>
    <w:p w:rsidR="007F4AE6" w:rsidRPr="007F4AE6" w:rsidRDefault="007F4AE6" w:rsidP="007F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Środowisko wychowawcze, jego pojmowanie i rodzaje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Współczesne subdyscypliny pedagogiczne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Andragogika, jej podstawy i organizacja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rodziny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zdrowia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pracy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medialna i jej koncepcje w społeczeństwie wiedzy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porównawcza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opiekuńcza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Pedagogika resocjalizacyjna</w:t>
      </w:r>
    </w:p>
    <w:p w:rsidR="007F4AE6" w:rsidRPr="007F4AE6" w:rsidRDefault="007F4AE6" w:rsidP="007F4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Pedeutologia i deontologia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Nauki współdziałające z pedagogiką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Filozoficzne podstawy wychowania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Psychologia i jej udział w rozwijaniu teorii i praktyki pedagogicznej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Socjologia edukacji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Związki pedagogiki z ekonomią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Nauki o komunikacji, ich znaczenie dla rozwoju pedagogiki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Prawo i jego związki z wychowaniem</w:t>
      </w:r>
    </w:p>
    <w:p w:rsidR="007F4AE6" w:rsidRPr="007F4AE6" w:rsidRDefault="007F4AE6" w:rsidP="007F4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Neurofizjologiczne podstawy edukacji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Metody badań pedagogicznych</w:t>
      </w:r>
    </w:p>
    <w:p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Strategie badawcze w pedagogice, ich tradycja i kryteria stosowania</w:t>
      </w:r>
    </w:p>
    <w:p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Przedmiot badań pedagogicznych, jego istota</w:t>
      </w:r>
    </w:p>
    <w:p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Źródła problemów badawczych</w:t>
      </w:r>
    </w:p>
    <w:p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Etyczne aspekty badań pedagogicznych</w:t>
      </w:r>
    </w:p>
    <w:p w:rsidR="007F4AE6" w:rsidRPr="007F4AE6" w:rsidRDefault="007F4AE6" w:rsidP="007F4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Metody i techniki badań nad wychowaniem i kształceniem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Współczesne przemiany w oświacie i szkolnictwie wyższym</w:t>
      </w:r>
    </w:p>
    <w:p w:rsidR="007F4AE6" w:rsidRPr="007F4AE6" w:rsidRDefault="007F4AE6" w:rsidP="007F4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Reformy oświatowe, ich istota i aktualne doświadczenia</w:t>
      </w:r>
    </w:p>
    <w:p w:rsidR="007F4AE6" w:rsidRPr="007F4AE6" w:rsidRDefault="007F4AE6" w:rsidP="007F4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Przemiany w szkolnictwie wyższym – strategia lizbońska</w:t>
      </w:r>
    </w:p>
    <w:p w:rsidR="007F4AE6" w:rsidRPr="007F4AE6" w:rsidRDefault="007F4AE6" w:rsidP="007F4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 Polityka oświatowa państwa i Unii Europejskiej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-------------------------------------------------------------------</w:t>
      </w:r>
    </w:p>
    <w:p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Zagadnienia ogólne na egzamin dyplomowy dla kierunku  </w:t>
      </w:r>
      <w:r w:rsidRPr="007F4AE6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pl-PL"/>
        </w:rPr>
        <w:t>Pedagogika specjalna II stopień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Pedagogika specjalna jako nauka i jej miejsce w systemie nauk.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Podstawowe pojęcia pedagogiki specjalnej (niepełnosprawność, rewalidacja, rehabilitacja, kompensacja, usprawnianie).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Cele, zadania i zasady pedagogiki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Subdyscypliny pedagogiki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Kompetencje pedagoga specjalnego.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Geneza i rozwój szkolnictwa specjalnego.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Rola Marii Grzegorzewskiej w rozwoju polskiej pedagogiki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Idea integracji w świetle koncepcji Aleksandra Hulka.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Pedagogika specjalna wobec Disability Studies.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Przemiany modeli niepełnosprawności w XX i XXI wieku.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Idea edukacji inkluzyjnej jako „edukacji dla wszystkich”.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Interdyscyplinarny charakter pedagogiki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Współczesne paradygmaty pedagogiki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Andragogika i geragogika specjalna.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Bioetyczne i prawne uwarunkowania współczesnej pedagogiki specjalnej.  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Problemy etyczne w pracy pedagoga specjalnego.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Termin niepełnosprawność w świetle współczesnych definicji.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Organizacja systemu diagnozy niepełnosprawności. Formy, zasady, metody diagnozy.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Instytucje wspierające i wspomagające osoby z niepełnosprawnością.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Integracja społeczna osób z niepełnosprawnością – możliwości i bariery.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Postawy społeczne wobec osób z niepełnosprawnością i ich rodzin.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Geneza i założenia koncepcji normalizacji życia osób z niepełnosprawnością.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Autonomia i podmiotowość osób z niepełnosprawnością we współczesnych koncepcjach pedagogiki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Kształcenie specjalne i integracyjne w Polsce.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Prawa dziecka z niepełnosprawnością w systemie integracyjnym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Alternatywne metody terapii i wspomagania rozwoju osób z niepełnosprawnością.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Czas wolny i udział w kulturze osób z niepełnosprawnością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Zasady kształcenia w dydaktyce specjalnej.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Związek dydaktyki specjalnej z pedagogiką specjalną i jej subdyscyplinami.</w:t>
      </w:r>
    </w:p>
    <w:p w:rsidR="007F4AE6" w:rsidRPr="007F4AE6" w:rsidRDefault="007F4AE6" w:rsidP="007F4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Charakter i przyczyny zmian zachodzących w dydaktyce specjalnej.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Zagadnienia szczegółowe na egzamin dyplomowy dla  kierunku </w:t>
      </w:r>
      <w:r w:rsidRPr="007F4AE6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pl-PL"/>
        </w:rPr>
        <w:t>Pedagogika specjalna II stopień</w:t>
      </w:r>
    </w:p>
    <w:p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pl-PL"/>
        </w:rPr>
        <w:t>z zakresu specjalności  "Wczesne wspomaganie rozwoju dziecka"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Stosowana Analiza Zachowania i jej miejsce we współczesnej nauce.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Stosowana Analiza Zachowania: specyfika i obszary zastosowań.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Cele i zasady SAZ.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Pre-, peri- i wczesne postnatalne zagrożenia prawidłowego rozwoju dziecka.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Psychopedagogiczne uwarunkowania prawidłowego rozwoju dziecka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Znaczenie wczesnej diagnozy i wczesnej stymulacji rozwoju małego dziecka z dysfunkcjami.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Rola rodziny we wczesnym wspomaganiu rozwoju małego dziecka z zaburzeniami rozwojowymi.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Wielospecjalistyczna ocena poziomu funkcjonowania małego dziecka.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System opieki nad dzieckiem niepełnosprawnym.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Stymulacja polisensoryczna we wczesnym wspomaganiu rozwoju małego dziecka.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Stymulacja polisensoryczna a integracja sensoryczna.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Objawy zaburzeń integracji sensorycznej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Rozwój motoryczny dziecka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Objawy zaburzeń w rozwoju motorycznym dziecka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Wczesne wspomaganie rozwoju motorycznego dziecka – wybrane metody rehabilitacyjne.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Rozwój mowy i języka.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Diagnozowanie rozumienia mowy i mówienia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Objawy zaburzeń w rozumieniu mowy i mówieniu.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Wczesne wspomaganie rozwoju mowy i języka.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Słuch fizyczny i rozwój percepcji słuchowej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Diagnozowanie słuchu fizycznego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Rodzaje i przyczyny uszkodzeń słuchu u dzieci.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Środki elektroakustyczne usprawniające słyszenie.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Wczesne wspomaganie rozwoju dziecka z nieprawidłowym słuchem fizycznym (niesłyszącego i słabosłyszącego).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Metody terapeutyczne wspomagające rozwój językowy dziecka z uszkodzonym narządem słuchu.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Etapy rozwoju widzenia.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Funkcjonalna ocena widzenia u małego dziecka.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Zaburzenia w rozwoju funkcji wzrokowych u dzieci słabowidzących.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Usprawnianie funkcji wzrokowych we wczesnym dzieciństwie.</w:t>
      </w:r>
    </w:p>
    <w:p w:rsidR="007F4AE6" w:rsidRPr="007F4AE6" w:rsidRDefault="007F4AE6" w:rsidP="007F4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Wczesne wspomaganie rozwoju dzieci niewidomych i słabowidzących.  </w:t>
      </w:r>
    </w:p>
    <w:p w:rsidR="007F4AE6" w:rsidRPr="007F4AE6" w:rsidRDefault="007F4AE6" w:rsidP="007F4A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-------------------------------------------------------------------------------</w:t>
      </w:r>
    </w:p>
    <w:p w:rsidR="007F4AE6" w:rsidRPr="007F4AE6" w:rsidRDefault="007F4AE6" w:rsidP="007F4AE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    </w:t>
      </w:r>
      <w:r w:rsidRPr="007F4AE6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   ZAGADNIENIA  KIERUNKOWE NA EGZAMIN MAGISTERSKI DLA STUDENTÓW PRACY SOCJALNEJ II STOPNIA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Interpretacja pojęć i klasyfikacje patologii problemów i zagrożeń społecznych.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Scharakteryzuj mechanizmy powstania i rozpoznawania patologii i problemów społecznych.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Przedstaw wybrane przykłady współczesnych patologii i problemów społecznych oraz sposoby ich przeciwdziałania.  Pojęcie rozwoju społecznego oraz etapy budowania strategii rozwoju społecznego.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Proszę omówić przykładowe strategie rozwoju społecznego o różnym zasięgu (od globalnego do lokalnego, np. strategia milenijna, kopenhaska, Europa 2020, strategia rozwoju Polski, miasta Szczecina).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Formy empowermentu istotne dla rozwoju społeczności lokalnej ( networking, grupy samopomocowe, lokalne projekty społeczne, spółdzielnie socjalne i inne).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Społeczne konteksty pomocy społecznej wyznaczające kierunki zmian i reform.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Analiza przyczyn, skala zjawiska biedy polskich dzieci  i jej skutki.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Ocena zmian w polskiej polityce prorodzinnej.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Jakie rozwiązania przyjęte w innych modelach polityki społecznej można wykorzystać do modernizacji polskiego systemu zabezpieczeń społecznych i dlaczego?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Źródła i rodzaje dylematów etycznych w  pracy socjalnej 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Rozwiązywanie dylematów etycznych w  pracy socjalnej.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Teorie pomocowe i ich zastosowanie w pracy socjalnej.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Wyjaśnić w czym wyraża się kultura profesjonalizacji  pracy socjalnej.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czym wyraża się osobiste zaangażowanie i odpowiedzialność w pracy socjalnej.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Kodeks etyczny pracownika socjalnego.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Zdefiniuj pojęcie społeczności lokalnej.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Opisz zadania animacji społeczno – kulturalnej.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Wyjaśnij znaczenie zaufania społecznego w aktywizacji społeczności lokalnej.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Podaj przyczyny wzrostu znaczenia aktywizacji społeczności lokalnej.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Wskaż cele i zadania projektu socjalnego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Wyjaśnij pojęcie projektu socjalnego. Wskaż znane przykłady jego realizacji.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Etapy projektu socjalnego.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Zarządzanie sytuacją kryzysową w instytucjach pomocy społecznej - zasady i narzędzia.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Podaj przykłady ryzyka w pomocy społecznej.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Istota, obszary i funkcje ekonomii społecznej.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Podmioty ekonomii społecznej.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Standardy pracy socjalnej z osobami starszymi.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Formy zabezpieczenia potrzeb niesamodzielnych osób starszych przez instytucje pomocy społecznej.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Praca socjalna z osobami starszymi w środowisku lokalnym.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Wymień główne formy aktywizujące ludzi starszych.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Scharakteryzuj plan pomocy rodzinie jako formę pracy z rodziną wieloproblemową.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Opisz podstawowe formy działań pomocowych w środowisku lokalnym.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Omów wybrane aksjologiczne aspekty działań pomocowych.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Scharakteryzuj metodę pracy grupowej w procesie pomocy.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Wymień i omów cele i zadania pomocy społecznej.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Omów podstawowe  zasady działań pomocowych.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Działania zespołów interdyscyplinarnych w celu udzielania wsparcia ukierunkowanego na pomoc ofiarom przemocy (funkcjonowanie zespołów interdyscyplinarnych)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Procedura Niebieskiej Karty. Jakie instytucje są upoważnione do zakładania i jakie są przeprowadzane działania w ramach procedury?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Zjawisko przemocy w rodzinie w polskich regulacjach prawnych (wymienić źródła prawa i scharakteryzować pojęcia).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Proszę wymienić i omówić zasady prowadzenia mediacji rodzinnych.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Wpływ sytuacji rozwodowej na rozwój dziecka - etapy radzenia sobie ze stratą.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Proszę wymienić i omówić zasady prowadzenia mediacji rodzinnych.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Proszę wymienić problemy współczesnej rodziny i ich wpływ na życie jej członków.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Modele pracy socjalnej w rodzinie, z rodziną i dla rodziny-  przegląd ujęć teoretycznych i ich praktyczny wymiar.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Kryzys i stres w rodzinie - ujęcia, uwarunkowania, przejawy i  sposoby radzenia  sobie z nim.</w:t>
      </w:r>
    </w:p>
    <w:p w:rsidR="007F4AE6" w:rsidRPr="007F4AE6" w:rsidRDefault="007F4AE6" w:rsidP="007F4A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F4A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Systemowy model pracy socjalnej i jego znaczenie w procesie  wspierania rodziny i dziecka.</w:t>
      </w:r>
    </w:p>
    <w:p w:rsidR="008C1F50" w:rsidRDefault="008C1F50">
      <w:bookmarkStart w:id="0" w:name="_GoBack"/>
      <w:bookmarkEnd w:id="0"/>
    </w:p>
    <w:sectPr w:rsidR="008C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CE" w:rsidRDefault="003B7BCE" w:rsidP="007F4AE6">
      <w:pPr>
        <w:spacing w:after="0" w:line="240" w:lineRule="auto"/>
      </w:pPr>
      <w:r>
        <w:separator/>
      </w:r>
    </w:p>
  </w:endnote>
  <w:endnote w:type="continuationSeparator" w:id="0">
    <w:p w:rsidR="003B7BCE" w:rsidRDefault="003B7BCE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CE" w:rsidRDefault="003B7BCE" w:rsidP="007F4AE6">
      <w:pPr>
        <w:spacing w:after="0" w:line="240" w:lineRule="auto"/>
      </w:pPr>
      <w:r>
        <w:separator/>
      </w:r>
    </w:p>
  </w:footnote>
  <w:footnote w:type="continuationSeparator" w:id="0">
    <w:p w:rsidR="003B7BCE" w:rsidRDefault="003B7BCE" w:rsidP="007F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E24"/>
    <w:multiLevelType w:val="multilevel"/>
    <w:tmpl w:val="A69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5EB"/>
    <w:multiLevelType w:val="multilevel"/>
    <w:tmpl w:val="F65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82D46"/>
    <w:multiLevelType w:val="multilevel"/>
    <w:tmpl w:val="0A9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24888"/>
    <w:multiLevelType w:val="multilevel"/>
    <w:tmpl w:val="AB3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2587"/>
    <w:multiLevelType w:val="multilevel"/>
    <w:tmpl w:val="CB6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F2454"/>
    <w:multiLevelType w:val="multilevel"/>
    <w:tmpl w:val="B4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C29CC"/>
    <w:multiLevelType w:val="multilevel"/>
    <w:tmpl w:val="5D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3061A"/>
    <w:multiLevelType w:val="multilevel"/>
    <w:tmpl w:val="983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47FCE"/>
    <w:multiLevelType w:val="multilevel"/>
    <w:tmpl w:val="B3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6"/>
    <w:rsid w:val="003B7BCE"/>
    <w:rsid w:val="007F4AE6"/>
    <w:rsid w:val="008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E802-8368-4D9A-9B55-4122854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E6"/>
  </w:style>
  <w:style w:type="paragraph" w:styleId="Stopka">
    <w:name w:val="footer"/>
    <w:basedOn w:val="Normalny"/>
    <w:link w:val="Stopka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2020-05-26T09:05:00Z</dcterms:created>
  <dcterms:modified xsi:type="dcterms:W3CDTF">2020-05-26T09:05:00Z</dcterms:modified>
</cp:coreProperties>
</file>